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B5" w:rsidRPr="00BF61B5" w:rsidRDefault="00BF61B5" w:rsidP="00BF61B5">
      <w:pPr>
        <w:pStyle w:val="a3"/>
        <w:ind w:left="0" w:right="-104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  <w:lang w:val="en-US"/>
        </w:rPr>
        <w:t>C</w:t>
      </w:r>
      <w:r w:rsidRPr="00BF61B5">
        <w:rPr>
          <w:rFonts w:ascii="Arial" w:hAnsi="Arial" w:cs="Arial"/>
          <w:sz w:val="24"/>
          <w:szCs w:val="24"/>
        </w:rPr>
        <w:t>ОВЕТ НАРОДНЫХ ДЕПУТАТОВ</w:t>
      </w:r>
    </w:p>
    <w:p w:rsidR="00BF61B5" w:rsidRPr="00BF61B5" w:rsidRDefault="00C7798D" w:rsidP="00BF61B5">
      <w:pPr>
        <w:pStyle w:val="a3"/>
        <w:ind w:left="-284" w:right="-28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КОПЕНКИНСКОГО</w:t>
      </w:r>
      <w:r w:rsidR="00BF61B5" w:rsidRPr="00BF61B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F61B5" w:rsidRPr="00BF61B5" w:rsidRDefault="00BF61B5" w:rsidP="00BF61B5">
      <w:pPr>
        <w:pStyle w:val="a3"/>
        <w:ind w:left="-284" w:right="-284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BF61B5" w:rsidRPr="00BF61B5" w:rsidRDefault="00BF61B5" w:rsidP="00BF61B5">
      <w:pPr>
        <w:pStyle w:val="a3"/>
        <w:ind w:left="-284" w:right="-284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>ВОРОНЕЖСКОЙ ОБЛАСТИ</w:t>
      </w:r>
    </w:p>
    <w:p w:rsidR="00BF61B5" w:rsidRPr="00BF61B5" w:rsidRDefault="00BF61B5" w:rsidP="00BF61B5">
      <w:pPr>
        <w:pStyle w:val="1"/>
        <w:spacing w:before="0" w:after="0"/>
        <w:ind w:left="-284" w:right="-284"/>
        <w:jc w:val="center"/>
        <w:rPr>
          <w:sz w:val="24"/>
          <w:szCs w:val="24"/>
        </w:rPr>
      </w:pPr>
      <w:r w:rsidRPr="00BF61B5">
        <w:rPr>
          <w:sz w:val="24"/>
          <w:szCs w:val="24"/>
        </w:rPr>
        <w:t>РЕШЕНИЕ</w:t>
      </w:r>
    </w:p>
    <w:p w:rsidR="00BF61B5" w:rsidRPr="00BF61B5" w:rsidRDefault="00C7798D" w:rsidP="00BF61B5">
      <w:pPr>
        <w:spacing w:after="0" w:line="240" w:lineRule="auto"/>
        <w:ind w:left="-284" w:right="-284"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194</w:t>
      </w:r>
      <w:r w:rsidR="00BF61B5" w:rsidRPr="00BF61B5">
        <w:rPr>
          <w:rFonts w:ascii="Arial" w:hAnsi="Arial" w:cs="Arial"/>
          <w:b/>
          <w:sz w:val="24"/>
          <w:szCs w:val="24"/>
        </w:rPr>
        <w:t xml:space="preserve"> сессии</w:t>
      </w:r>
    </w:p>
    <w:p w:rsidR="00BF61B5" w:rsidRPr="00BF61B5" w:rsidRDefault="00BF61B5" w:rsidP="00BF61B5">
      <w:pPr>
        <w:spacing w:after="0" w:line="240" w:lineRule="auto"/>
        <w:ind w:left="567" w:right="-284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BF61B5" w:rsidRPr="00600100" w:rsidRDefault="00BF61B5" w:rsidP="00BF61B5">
      <w:pPr>
        <w:tabs>
          <w:tab w:val="right" w:pos="9355"/>
        </w:tabs>
        <w:spacing w:after="0" w:line="240" w:lineRule="auto"/>
        <w:ind w:firstLine="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600100">
        <w:rPr>
          <w:rFonts w:ascii="Arial" w:hAnsi="Arial" w:cs="Arial"/>
          <w:bCs/>
          <w:sz w:val="24"/>
          <w:szCs w:val="24"/>
          <w:u w:val="single"/>
        </w:rPr>
        <w:t xml:space="preserve">от   </w:t>
      </w:r>
      <w:r w:rsidR="00600100" w:rsidRPr="00600100">
        <w:rPr>
          <w:rFonts w:ascii="Arial" w:hAnsi="Arial" w:cs="Arial"/>
          <w:bCs/>
          <w:sz w:val="24"/>
          <w:szCs w:val="24"/>
          <w:u w:val="single"/>
        </w:rPr>
        <w:t>23</w:t>
      </w:r>
      <w:r w:rsidRPr="00600100">
        <w:rPr>
          <w:rFonts w:ascii="Arial" w:hAnsi="Arial" w:cs="Arial"/>
          <w:bCs/>
          <w:sz w:val="24"/>
          <w:szCs w:val="24"/>
          <w:u w:val="single"/>
        </w:rPr>
        <w:t xml:space="preserve"> июня 2020 г.</w:t>
      </w:r>
      <w:r w:rsidRPr="00600100">
        <w:rPr>
          <w:rFonts w:ascii="Arial" w:hAnsi="Arial" w:cs="Arial"/>
          <w:bCs/>
          <w:sz w:val="24"/>
          <w:szCs w:val="24"/>
        </w:rPr>
        <w:t xml:space="preserve">     </w:t>
      </w:r>
      <w:r w:rsidRPr="00600100">
        <w:rPr>
          <w:rFonts w:ascii="Arial" w:hAnsi="Arial" w:cs="Arial"/>
          <w:bCs/>
          <w:sz w:val="24"/>
          <w:szCs w:val="24"/>
          <w:u w:val="single"/>
        </w:rPr>
        <w:t>№ 2</w:t>
      </w:r>
      <w:r w:rsidR="00C7798D">
        <w:rPr>
          <w:rFonts w:ascii="Arial" w:hAnsi="Arial" w:cs="Arial"/>
          <w:bCs/>
          <w:sz w:val="24"/>
          <w:szCs w:val="24"/>
          <w:u w:val="single"/>
        </w:rPr>
        <w:t>89</w:t>
      </w:r>
    </w:p>
    <w:p w:rsidR="00BF61B5" w:rsidRPr="00BF61B5" w:rsidRDefault="00C7798D" w:rsidP="00BF61B5">
      <w:pPr>
        <w:spacing w:after="0" w:line="240" w:lineRule="auto"/>
        <w:ind w:right="-104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</w:t>
      </w:r>
      <w:r w:rsidR="00BF61B5" w:rsidRPr="00BF61B5">
        <w:rPr>
          <w:rFonts w:ascii="Arial" w:hAnsi="Arial" w:cs="Arial"/>
          <w:bCs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bCs/>
          <w:sz w:val="24"/>
          <w:szCs w:val="24"/>
        </w:rPr>
        <w:t>Копенкина</w:t>
      </w:r>
      <w:proofErr w:type="spellEnd"/>
    </w:p>
    <w:p w:rsidR="00BF61B5" w:rsidRPr="00BF61B5" w:rsidRDefault="00BF61B5" w:rsidP="00BF61B5">
      <w:pPr>
        <w:tabs>
          <w:tab w:val="right" w:pos="9355"/>
        </w:tabs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F61B5" w:rsidRPr="00BF61B5" w:rsidRDefault="00BF61B5" w:rsidP="00BF61B5">
      <w:pPr>
        <w:tabs>
          <w:tab w:val="right" w:pos="9355"/>
        </w:tabs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F61B5">
        <w:rPr>
          <w:rFonts w:ascii="Arial" w:hAnsi="Arial" w:cs="Arial"/>
          <w:b/>
          <w:bCs/>
          <w:sz w:val="24"/>
          <w:szCs w:val="24"/>
        </w:rPr>
        <w:t xml:space="preserve">О назначении выборов депутатов Совета народных депутатов </w:t>
      </w:r>
      <w:proofErr w:type="spellStart"/>
      <w:r w:rsidR="00C7798D">
        <w:rPr>
          <w:rFonts w:ascii="Arial" w:hAnsi="Arial" w:cs="Arial"/>
          <w:b/>
          <w:bCs/>
          <w:sz w:val="24"/>
          <w:szCs w:val="24"/>
        </w:rPr>
        <w:t>Копенкинского</w:t>
      </w:r>
      <w:proofErr w:type="spellEnd"/>
      <w:r w:rsidRPr="00BF61B5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Pr="00BF61B5">
        <w:rPr>
          <w:rFonts w:ascii="Arial" w:hAnsi="Arial" w:cs="Arial"/>
          <w:b/>
          <w:bCs/>
          <w:sz w:val="24"/>
          <w:szCs w:val="24"/>
        </w:rPr>
        <w:t>Россошанского</w:t>
      </w:r>
      <w:proofErr w:type="spellEnd"/>
      <w:r w:rsidRPr="00BF61B5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Воронежской области седьмого созыва</w:t>
      </w:r>
    </w:p>
    <w:p w:rsidR="00BF61B5" w:rsidRPr="00BF61B5" w:rsidRDefault="00BF61B5" w:rsidP="00BF61B5">
      <w:pPr>
        <w:tabs>
          <w:tab w:val="right" w:pos="9355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F61B5">
        <w:rPr>
          <w:rFonts w:ascii="Arial" w:hAnsi="Arial" w:cs="Arial"/>
          <w:sz w:val="24"/>
          <w:szCs w:val="24"/>
        </w:rPr>
        <w:t xml:space="preserve">В соответствии со статьей 10 Федерального закона от 12.06.2002 № 67-ФЗ «Об основных гарантиях избирательных прав и права на участие в референдуме граждан Российской Федерации», частью 2 статьи 23 Федерального закона от 06.10.2003 № 131-ФЗ «Об общих принципах организации местного самоуправления в Российской Федерации», статьей 11 Закона Воронежской области от 27.06.2007 № 87-ОЗ «Избирательный кодекс Воронежской области», Уставом </w:t>
      </w:r>
      <w:proofErr w:type="spellStart"/>
      <w:r w:rsidR="00C7798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BF61B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F61B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F61B5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Pr="00BF61B5">
        <w:rPr>
          <w:rFonts w:ascii="Arial" w:hAnsi="Arial" w:cs="Arial"/>
          <w:sz w:val="24"/>
          <w:szCs w:val="24"/>
        </w:rPr>
        <w:t xml:space="preserve"> района Воронежской области Совет народных депутатов </w:t>
      </w:r>
      <w:proofErr w:type="spellStart"/>
      <w:r w:rsidR="00C7798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BF61B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F61B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F61B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61B5" w:rsidRDefault="00BF61B5" w:rsidP="00BF61B5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Cs/>
          <w:spacing w:val="20"/>
          <w:sz w:val="24"/>
          <w:szCs w:val="24"/>
        </w:rPr>
      </w:pPr>
      <w:r w:rsidRPr="00BF61B5">
        <w:rPr>
          <w:rFonts w:ascii="Arial" w:hAnsi="Arial" w:cs="Arial"/>
          <w:bCs/>
          <w:spacing w:val="20"/>
          <w:sz w:val="24"/>
          <w:szCs w:val="24"/>
        </w:rPr>
        <w:t>Р</w:t>
      </w:r>
      <w:r>
        <w:rPr>
          <w:rFonts w:ascii="Arial" w:hAnsi="Arial" w:cs="Arial"/>
          <w:bCs/>
          <w:spacing w:val="20"/>
          <w:sz w:val="24"/>
          <w:szCs w:val="24"/>
        </w:rPr>
        <w:t>ЕШИЛ</w:t>
      </w:r>
      <w:r w:rsidRPr="00BF61B5">
        <w:rPr>
          <w:rFonts w:ascii="Arial" w:hAnsi="Arial" w:cs="Arial"/>
          <w:bCs/>
          <w:spacing w:val="20"/>
          <w:sz w:val="24"/>
          <w:szCs w:val="24"/>
        </w:rPr>
        <w:t>:</w:t>
      </w:r>
    </w:p>
    <w:p w:rsidR="00BF61B5" w:rsidRPr="00BF61B5" w:rsidRDefault="00BF61B5" w:rsidP="00BF61B5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61B5" w:rsidRP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 xml:space="preserve">1. Назначить выборы депутатов Совета народных депутатов </w:t>
      </w:r>
      <w:proofErr w:type="spellStart"/>
      <w:r w:rsidR="00C7798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BF61B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F61B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F61B5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седьмого созыва на 13 сентября 2020 года.</w:t>
      </w:r>
    </w:p>
    <w:p w:rsidR="00BF61B5" w:rsidRPr="00600100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0100">
        <w:rPr>
          <w:rFonts w:ascii="Arial" w:hAnsi="Arial" w:cs="Arial"/>
          <w:sz w:val="24"/>
          <w:szCs w:val="24"/>
        </w:rPr>
        <w:t>2. </w:t>
      </w:r>
      <w:r w:rsidR="00600100" w:rsidRPr="00600100">
        <w:rPr>
          <w:rFonts w:ascii="Arial" w:hAnsi="Arial" w:cs="Arial"/>
          <w:sz w:val="24"/>
          <w:szCs w:val="24"/>
          <w:lang w:bidi="en-US"/>
        </w:rPr>
        <w:t xml:space="preserve">Опубликовать настоящее решение в «Вестнике муниципальных правовых актов </w:t>
      </w:r>
      <w:proofErr w:type="spellStart"/>
      <w:r w:rsidR="00C7798D">
        <w:rPr>
          <w:rFonts w:ascii="Arial" w:hAnsi="Arial" w:cs="Arial"/>
          <w:sz w:val="24"/>
          <w:szCs w:val="24"/>
          <w:lang w:bidi="en-US"/>
        </w:rPr>
        <w:t>Копенкинского</w:t>
      </w:r>
      <w:proofErr w:type="spellEnd"/>
      <w:r w:rsidR="00600100" w:rsidRPr="00600100">
        <w:rPr>
          <w:rFonts w:ascii="Arial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600100" w:rsidRPr="00600100">
        <w:rPr>
          <w:rFonts w:ascii="Arial" w:hAnsi="Arial" w:cs="Arial"/>
          <w:sz w:val="24"/>
          <w:szCs w:val="24"/>
          <w:lang w:bidi="en-US"/>
        </w:rPr>
        <w:t>Россошанского</w:t>
      </w:r>
      <w:proofErr w:type="spellEnd"/>
      <w:r w:rsidR="00600100" w:rsidRPr="00600100">
        <w:rPr>
          <w:rFonts w:ascii="Arial" w:hAnsi="Arial" w:cs="Arial"/>
          <w:sz w:val="24"/>
          <w:szCs w:val="24"/>
          <w:lang w:bidi="en-US"/>
        </w:rPr>
        <w:t xml:space="preserve"> муниципального района Воронежской области».</w:t>
      </w:r>
    </w:p>
    <w:p w:rsidR="00BF61B5" w:rsidRP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 xml:space="preserve">3. Направить настоящее решение в Территориальную избирательную комиссию Россошанского района, на которую возложены полномочия Избирательной комиссии </w:t>
      </w:r>
      <w:proofErr w:type="spellStart"/>
      <w:r w:rsidR="00C7798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BF61B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F61B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F61B5">
        <w:rPr>
          <w:rFonts w:ascii="Arial" w:hAnsi="Arial" w:cs="Arial"/>
          <w:sz w:val="24"/>
          <w:szCs w:val="24"/>
        </w:rPr>
        <w:t xml:space="preserve"> муниципального района, для подготовки и проведения выборов депутатов </w:t>
      </w:r>
      <w:proofErr w:type="spellStart"/>
      <w:r w:rsidR="00C7798D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BF61B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F61B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F61B5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седьмого созыва.</w:t>
      </w:r>
    </w:p>
    <w:p w:rsid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61B5" w:rsidRP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61B5" w:rsidRPr="00BF61B5" w:rsidRDefault="00BF61B5" w:rsidP="00BF61B5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 xml:space="preserve">Глава  </w:t>
      </w:r>
    </w:p>
    <w:p w:rsidR="00BF61B5" w:rsidRPr="00BF61B5" w:rsidRDefault="00C7798D" w:rsidP="00BF61B5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65009E">
        <w:rPr>
          <w:rFonts w:ascii="Arial" w:hAnsi="Arial" w:cs="Arial"/>
          <w:sz w:val="24"/>
          <w:szCs w:val="24"/>
        </w:rPr>
        <w:t xml:space="preserve"> сельского поселения</w:t>
      </w:r>
      <w:r w:rsidR="00BF61B5" w:rsidRPr="00BF61B5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Н</w:t>
      </w:r>
      <w:r w:rsidR="00BF61B5" w:rsidRPr="00BF61B5">
        <w:rPr>
          <w:rFonts w:ascii="Arial" w:hAnsi="Arial" w:cs="Arial"/>
          <w:sz w:val="24"/>
          <w:szCs w:val="24"/>
        </w:rPr>
        <w:t>.Н.</w:t>
      </w:r>
      <w:r>
        <w:rPr>
          <w:rFonts w:ascii="Arial" w:hAnsi="Arial" w:cs="Arial"/>
          <w:sz w:val="24"/>
          <w:szCs w:val="24"/>
        </w:rPr>
        <w:t>Омельченко</w:t>
      </w:r>
      <w:r w:rsidR="00BF61B5" w:rsidRPr="00BF61B5">
        <w:rPr>
          <w:rFonts w:ascii="Arial" w:hAnsi="Arial" w:cs="Arial"/>
          <w:sz w:val="24"/>
          <w:szCs w:val="24"/>
        </w:rPr>
        <w:t xml:space="preserve">      </w:t>
      </w:r>
    </w:p>
    <w:p w:rsidR="002C2237" w:rsidRPr="00BF61B5" w:rsidRDefault="0065009E" w:rsidP="00BF61B5">
      <w:pPr>
        <w:tabs>
          <w:tab w:val="right" w:pos="9355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sectPr w:rsidR="002C2237" w:rsidRPr="00BF61B5" w:rsidSect="00BF61B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1B5"/>
    <w:rsid w:val="00126A7A"/>
    <w:rsid w:val="00506B40"/>
    <w:rsid w:val="00600100"/>
    <w:rsid w:val="0065009E"/>
    <w:rsid w:val="00BF61B5"/>
    <w:rsid w:val="00C7798D"/>
    <w:rsid w:val="00CD090F"/>
    <w:rsid w:val="00E2715B"/>
    <w:rsid w:val="00E96464"/>
    <w:rsid w:val="00EA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B5"/>
    <w:pPr>
      <w:spacing w:after="16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1B5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61B5"/>
    <w:pPr>
      <w:spacing w:after="0" w:line="240" w:lineRule="auto"/>
      <w:ind w:left="-567" w:right="-766"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BF61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61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1531</Characters>
  <Application>Microsoft Office Word</Application>
  <DocSecurity>0</DocSecurity>
  <Lines>12</Lines>
  <Paragraphs>3</Paragraphs>
  <ScaleCrop>false</ScaleCrop>
  <Company>DreamLair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7</cp:revision>
  <cp:lastPrinted>2020-06-23T08:50:00Z</cp:lastPrinted>
  <dcterms:created xsi:type="dcterms:W3CDTF">2020-06-15T07:48:00Z</dcterms:created>
  <dcterms:modified xsi:type="dcterms:W3CDTF">2020-06-23T08:51:00Z</dcterms:modified>
</cp:coreProperties>
</file>